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ext A"/>
        <w:rPr>
          <w:b w:val="1"/>
          <w:bCs w:val="1"/>
        </w:rPr>
      </w:pPr>
      <w:r>
        <w:rPr>
          <w:b w:val="1"/>
          <w:bCs w:val="1"/>
          <w:rtl w:val="0"/>
          <w:lang w:val="de-DE"/>
        </w:rPr>
        <w:t>GUTES FLEISCH</w:t>
      </w:r>
    </w:p>
    <w:p>
      <w:pPr>
        <w:pStyle w:val="Text A"/>
        <w:rPr>
          <w:b w:val="1"/>
          <w:bCs w:val="1"/>
        </w:rPr>
      </w:pPr>
      <w:r>
        <w:rPr>
          <w:b w:val="1"/>
          <w:bCs w:val="1"/>
          <w:rtl w:val="0"/>
          <w:lang w:val="de-DE"/>
        </w:rPr>
        <w:t xml:space="preserve">THOMAS RUHL, STEPHAN OTTO, WOLFGANG OTTO </w:t>
      </w:r>
    </w:p>
    <w:p>
      <w:pPr>
        <w:pStyle w:val="Text A"/>
        <w:rPr>
          <w:b w:val="1"/>
          <w:bCs w:val="1"/>
        </w:rPr>
      </w:pPr>
    </w:p>
    <w:p>
      <w:pPr>
        <w:pStyle w:val="Text A"/>
        <w:rPr>
          <w:b w:val="1"/>
          <w:bCs w:val="1"/>
        </w:rPr>
      </w:pPr>
      <w:r>
        <w:rPr>
          <w:b w:val="1"/>
          <w:bCs w:val="1"/>
          <w:rtl w:val="0"/>
          <w:lang w:val="de-DE"/>
        </w:rPr>
        <w:t xml:space="preserve">Das neue Buch </w:t>
      </w:r>
      <w:r>
        <w:rPr>
          <w:b w:val="1"/>
          <w:bCs w:val="1"/>
          <w:rtl w:val="0"/>
          <w:lang w:val="de-DE"/>
        </w:rPr>
        <w:t>“</w:t>
      </w:r>
      <w:r>
        <w:rPr>
          <w:b w:val="1"/>
          <w:bCs w:val="1"/>
          <w:rtl w:val="0"/>
          <w:lang w:val="de-DE"/>
        </w:rPr>
        <w:t>Gutes Fleisch</w:t>
      </w:r>
      <w:r>
        <w:rPr>
          <w:b w:val="1"/>
          <w:bCs w:val="1"/>
          <w:rtl w:val="0"/>
          <w:lang w:val="de-DE"/>
        </w:rPr>
        <w:t xml:space="preserve">“ </w:t>
      </w:r>
    </w:p>
    <w:p>
      <w:pPr>
        <w:pStyle w:val="Text A"/>
      </w:pPr>
      <w:r>
        <w:rPr>
          <w:rtl w:val="0"/>
          <w:lang w:val="de-DE"/>
        </w:rPr>
        <w:t xml:space="preserve">Im Jahr 2009 erschien die erste Ausgabe des Buchs GUTES FLEISCH. </w:t>
      </w:r>
      <w:r>
        <w:rPr>
          <w:rtl w:val="0"/>
          <w:lang w:val="de-DE"/>
        </w:rPr>
        <w:t>Ü</w:t>
      </w:r>
      <w:r>
        <w:rPr>
          <w:rtl w:val="0"/>
          <w:lang w:val="de-DE"/>
        </w:rPr>
        <w:t>ber viele Jahre hielt sich das Werk, hochdekoriert und als Fleischbibel gelobt, als Standardwerk am qualitativen High-end des Marktes. Vieles war seinerzeit neu im Fleischmarkt. Unsere Co-Autoren, die Br</w:t>
      </w:r>
      <w:r>
        <w:rPr>
          <w:rtl w:val="0"/>
          <w:lang w:val="de-DE"/>
        </w:rPr>
        <w:t>ü</w:t>
      </w:r>
      <w:r>
        <w:rPr>
          <w:rtl w:val="0"/>
          <w:lang w:val="de-DE"/>
        </w:rPr>
        <w:t>der Stephan und Wolfgang Otto, boten erstmalig solche Spezialit</w:t>
      </w:r>
      <w:r>
        <w:rPr>
          <w:rtl w:val="0"/>
          <w:lang w:val="de-DE"/>
        </w:rPr>
        <w:t>ä</w:t>
      </w:r>
      <w:r>
        <w:rPr>
          <w:rtl w:val="0"/>
          <w:lang w:val="de-DE"/>
        </w:rPr>
        <w:t>ten wie fein marmoriertes US-Beef, US-Wagyu, mageres Bisonfleisch oder auch Ib</w:t>
      </w:r>
      <w:r>
        <w:rPr>
          <w:rtl w:val="0"/>
          <w:lang w:val="de-DE"/>
        </w:rPr>
        <w:t>é</w:t>
      </w:r>
      <w:r>
        <w:rPr>
          <w:rtl w:val="0"/>
          <w:lang w:val="de-DE"/>
        </w:rPr>
        <w:t>rico-Schweinefleisch an. Gemeinsam berichteten wir dar</w:t>
      </w:r>
      <w:r>
        <w:rPr>
          <w:rtl w:val="0"/>
          <w:lang w:val="de-DE"/>
        </w:rPr>
        <w:t>ü</w:t>
      </w:r>
      <w:r>
        <w:rPr>
          <w:rtl w:val="0"/>
          <w:lang w:val="de-DE"/>
        </w:rPr>
        <w:t xml:space="preserve">ber. Mit dieser Ausgabe stellen wir nun ein vollkommen </w:t>
      </w:r>
      <w:r>
        <w:rPr>
          <w:rtl w:val="0"/>
          <w:lang w:val="de-DE"/>
        </w:rPr>
        <w:t>ü</w:t>
      </w:r>
      <w:r>
        <w:rPr>
          <w:rtl w:val="0"/>
          <w:lang w:val="de-DE"/>
        </w:rPr>
        <w:t>berarbeitetes Buch vor, das dem Wandel der Zeit und der Zukunft gerecht wird. Es behandelt warenkundliche Texte, Fleisch-Cuts und Stories rund um die Fleischproduktion weltweit. Von</w:t>
      </w:r>
      <w:r>
        <w:rPr>
          <w:rtl w:val="0"/>
          <w:lang w:val="de-DE"/>
        </w:rPr>
        <w:t> </w:t>
      </w:r>
      <w:r>
        <w:rPr>
          <w:rtl w:val="0"/>
          <w:lang w:val="de-DE"/>
        </w:rPr>
        <w:t xml:space="preserve">Europa </w:t>
      </w:r>
      <w:r>
        <w:rPr>
          <w:rtl w:val="0"/>
          <w:lang w:val="de-DE"/>
        </w:rPr>
        <w:t>ü</w:t>
      </w:r>
      <w:r>
        <w:rPr>
          <w:rtl w:val="0"/>
          <w:lang w:val="de-DE"/>
        </w:rPr>
        <w:t>ber die USA bis hin zum Wagyu-Beef aus Japan. Der Leser erf</w:t>
      </w:r>
      <w:r>
        <w:rPr>
          <w:rtl w:val="0"/>
          <w:lang w:val="de-DE"/>
        </w:rPr>
        <w:t>ä</w:t>
      </w:r>
      <w:r>
        <w:rPr>
          <w:rtl w:val="0"/>
          <w:lang w:val="de-DE"/>
        </w:rPr>
        <w:t xml:space="preserve">hrt alles </w:t>
      </w:r>
      <w:r>
        <w:rPr>
          <w:rtl w:val="0"/>
          <w:lang w:val="de-DE"/>
        </w:rPr>
        <w:t>ü</w:t>
      </w:r>
      <w:r>
        <w:rPr>
          <w:rtl w:val="0"/>
          <w:lang w:val="de-DE"/>
        </w:rPr>
        <w:t>ber Rind, Schwein, Lamm oder Ziege. Ein weiterer Teil widmet sich dem Gefl</w:t>
      </w:r>
      <w:r>
        <w:rPr>
          <w:rtl w:val="0"/>
          <w:lang w:val="de-DE"/>
        </w:rPr>
        <w:t>ü</w:t>
      </w:r>
      <w:r>
        <w:rPr>
          <w:rtl w:val="0"/>
          <w:lang w:val="de-DE"/>
        </w:rPr>
        <w:t>gel: Haushuhn, Gans, Ente, Wachtel und Pute ...</w:t>
      </w:r>
    </w:p>
    <w:p>
      <w:pPr>
        <w:pStyle w:val="Text A"/>
      </w:pPr>
    </w:p>
    <w:p>
      <w:pPr>
        <w:pStyle w:val="Text A"/>
        <w:rPr>
          <w:b w:val="1"/>
          <w:bCs w:val="1"/>
        </w:rPr>
      </w:pPr>
      <w:r>
        <w:rPr>
          <w:b w:val="1"/>
          <w:bCs w:val="1"/>
          <w:rtl w:val="0"/>
          <w:lang w:val="de-DE"/>
        </w:rPr>
        <w:t>Mit Respekt</w:t>
      </w:r>
    </w:p>
    <w:p>
      <w:pPr>
        <w:pStyle w:val="Text A"/>
      </w:pPr>
      <w:r>
        <w:rPr>
          <w:rtl w:val="0"/>
          <w:lang w:val="de-DE"/>
        </w:rPr>
        <w:t>Dieses Buch ist ein Pl</w:t>
      </w:r>
      <w:r>
        <w:rPr>
          <w:rtl w:val="0"/>
          <w:lang w:val="de-DE"/>
        </w:rPr>
        <w:t>ä</w:t>
      </w:r>
      <w:r>
        <w:rPr>
          <w:rtl w:val="0"/>
          <w:lang w:val="de-DE"/>
        </w:rPr>
        <w:t>doyer f</w:t>
      </w:r>
      <w:r>
        <w:rPr>
          <w:rtl w:val="0"/>
          <w:lang w:val="de-DE"/>
        </w:rPr>
        <w:t>ü</w:t>
      </w:r>
      <w:r>
        <w:rPr>
          <w:rtl w:val="0"/>
          <w:lang w:val="de-DE"/>
        </w:rPr>
        <w:t>r Fleisch, das von verantwortungsvollen Z</w:t>
      </w:r>
      <w:r>
        <w:rPr>
          <w:rtl w:val="0"/>
          <w:lang w:val="de-DE"/>
        </w:rPr>
        <w:t>ü</w:t>
      </w:r>
      <w:r>
        <w:rPr>
          <w:rtl w:val="0"/>
          <w:lang w:val="de-DE"/>
        </w:rPr>
        <w:t>chtern mit Respekt vor dem Tier und schonend f</w:t>
      </w:r>
      <w:r>
        <w:rPr>
          <w:rtl w:val="0"/>
          <w:lang w:val="de-DE"/>
        </w:rPr>
        <w:t>ü</w:t>
      </w:r>
      <w:r>
        <w:rPr>
          <w:rtl w:val="0"/>
          <w:lang w:val="de-DE"/>
        </w:rPr>
        <w:t>r die Natur und die Umwelt produziert wird. Artgerechte Tierhaltung, gesunde Ern</w:t>
      </w:r>
      <w:r>
        <w:rPr>
          <w:rtl w:val="0"/>
          <w:lang w:val="de-DE"/>
        </w:rPr>
        <w:t>ä</w:t>
      </w:r>
      <w:r>
        <w:rPr>
          <w:rtl w:val="0"/>
          <w:lang w:val="de-DE"/>
        </w:rPr>
        <w:t>hrung und stressfreie Schlachtung sind wichtige Kriterien f</w:t>
      </w:r>
      <w:r>
        <w:rPr>
          <w:rtl w:val="0"/>
          <w:lang w:val="de-DE"/>
        </w:rPr>
        <w:t>ü</w:t>
      </w:r>
      <w:r>
        <w:rPr>
          <w:rtl w:val="0"/>
          <w:lang w:val="de-DE"/>
        </w:rPr>
        <w:t>r die Auswahl der Betriebe, die wir vorstellen. Dahinter stehen Menschen, die durchaus im Konflikt zwischen der Liebe zum Tier und der Notwendigkeit des T</w:t>
      </w:r>
      <w:r>
        <w:rPr>
          <w:rtl w:val="0"/>
          <w:lang w:val="de-DE"/>
        </w:rPr>
        <w:t>ö</w:t>
      </w:r>
      <w:r>
        <w:rPr>
          <w:rtl w:val="0"/>
          <w:lang w:val="de-DE"/>
        </w:rPr>
        <w:t>tens stehen. Aus diesem Konflikt heraus tragen sie Sorge daf</w:t>
      </w:r>
      <w:r>
        <w:rPr>
          <w:rtl w:val="0"/>
          <w:lang w:val="de-DE"/>
        </w:rPr>
        <w:t>ü</w:t>
      </w:r>
      <w:r>
        <w:rPr>
          <w:rtl w:val="0"/>
          <w:lang w:val="de-DE"/>
        </w:rPr>
        <w:t>r, dass die Tiere bis zum besagten Zeitpunkt ein gutes Leben f</w:t>
      </w:r>
      <w:r>
        <w:rPr>
          <w:rtl w:val="0"/>
          <w:lang w:val="de-DE"/>
        </w:rPr>
        <w:t>ü</w:t>
      </w:r>
      <w:r>
        <w:rPr>
          <w:rtl w:val="0"/>
          <w:lang w:val="de-DE"/>
        </w:rPr>
        <w:t>hren. So entstehen Fleischprodukte mit hohem Genuss, die ohne schlechtes Gewissen verzehrt werden k</w:t>
      </w:r>
      <w:r>
        <w:rPr>
          <w:rtl w:val="0"/>
          <w:lang w:val="de-DE"/>
        </w:rPr>
        <w:t>ö</w:t>
      </w:r>
      <w:r>
        <w:rPr>
          <w:rtl w:val="0"/>
          <w:lang w:val="de-DE"/>
        </w:rPr>
        <w:t xml:space="preserve">nnen. </w:t>
      </w:r>
    </w:p>
    <w:p>
      <w:pPr>
        <w:pStyle w:val="Text A"/>
      </w:pPr>
    </w:p>
    <w:p>
      <w:pPr>
        <w:pStyle w:val="Text A"/>
        <w:rPr>
          <w:b w:val="1"/>
          <w:bCs w:val="1"/>
        </w:rPr>
      </w:pPr>
      <w:r>
        <w:rPr>
          <w:b w:val="1"/>
          <w:bCs w:val="1"/>
          <w:rtl w:val="0"/>
          <w:lang w:val="de-DE"/>
        </w:rPr>
        <w:t xml:space="preserve">Genuss </w:t>
      </w:r>
    </w:p>
    <w:p>
      <w:pPr>
        <w:pStyle w:val="Text A"/>
      </w:pPr>
      <w:r>
        <w:rPr>
          <w:rtl w:val="0"/>
          <w:lang w:val="de-DE"/>
        </w:rPr>
        <w:t>Neben Grundrezepten haben namhafte K</w:t>
      </w:r>
      <w:r>
        <w:rPr>
          <w:rtl w:val="0"/>
          <w:lang w:val="de-DE"/>
        </w:rPr>
        <w:t>ö</w:t>
      </w:r>
      <w:r>
        <w:rPr>
          <w:rtl w:val="0"/>
          <w:lang w:val="de-DE"/>
        </w:rPr>
        <w:t>che f</w:t>
      </w:r>
      <w:r>
        <w:rPr>
          <w:rtl w:val="0"/>
          <w:lang w:val="de-DE"/>
        </w:rPr>
        <w:t>ü</w:t>
      </w:r>
      <w:r>
        <w:rPr>
          <w:rtl w:val="0"/>
          <w:lang w:val="de-DE"/>
        </w:rPr>
        <w:t>r dieses Werk kreative Rezepte mit den vorgestellten Produkten entwickelt. Entstanden ist ein einzigartiges Portfolio an Fleischgerichten. Daf</w:t>
      </w:r>
      <w:r>
        <w:rPr>
          <w:rtl w:val="0"/>
          <w:lang w:val="de-DE"/>
        </w:rPr>
        <w:t>ü</w:t>
      </w:r>
      <w:r>
        <w:rPr>
          <w:rtl w:val="0"/>
          <w:lang w:val="de-DE"/>
        </w:rPr>
        <w:t>r gilt den K</w:t>
      </w:r>
      <w:r>
        <w:rPr>
          <w:rtl w:val="0"/>
          <w:lang w:val="de-DE"/>
        </w:rPr>
        <w:t>ö</w:t>
      </w:r>
      <w:r>
        <w:rPr>
          <w:rtl w:val="0"/>
          <w:lang w:val="de-DE"/>
        </w:rPr>
        <w:t>chen unser Dank: Heiko Antoniewicz, Eneko Atxa, Tobias B</w:t>
      </w:r>
      <w:r>
        <w:rPr>
          <w:rtl w:val="0"/>
          <w:lang w:val="de-DE"/>
        </w:rPr>
        <w:t>ä</w:t>
      </w:r>
      <w:r>
        <w:rPr>
          <w:rtl w:val="0"/>
          <w:lang w:val="de-DE"/>
        </w:rPr>
        <w:t xml:space="preserve">tz, Holger Bodendorf, </w:t>
      </w:r>
    </w:p>
    <w:p>
      <w:pPr>
        <w:pStyle w:val="Text A"/>
      </w:pPr>
      <w:r>
        <w:rPr>
          <w:rtl w:val="0"/>
          <w:lang w:val="de-DE"/>
        </w:rPr>
        <w:t>Tristan Brandt, Mauro Colagreco, Sven Elverfeld, Josef Floh, Andreu Genestra, Jan Hartwig, Michael Kempf, Ludwig Maurer, Eric Menchon, Fr</w:t>
      </w:r>
      <w:r>
        <w:rPr>
          <w:rtl w:val="0"/>
          <w:lang w:val="de-DE"/>
        </w:rPr>
        <w:t>é</w:t>
      </w:r>
      <w:r>
        <w:rPr>
          <w:rtl w:val="0"/>
          <w:lang w:val="de-DE"/>
        </w:rPr>
        <w:t>d</w:t>
      </w:r>
      <w:r>
        <w:rPr>
          <w:rtl w:val="0"/>
          <w:lang w:val="de-DE"/>
        </w:rPr>
        <w:t>é</w:t>
      </w:r>
      <w:r>
        <w:rPr>
          <w:rtl w:val="0"/>
          <w:lang w:val="de-DE"/>
        </w:rPr>
        <w:t>ric Morel, Marco M</w:t>
      </w:r>
      <w:r>
        <w:rPr>
          <w:rtl w:val="0"/>
          <w:lang w:val="de-DE"/>
        </w:rPr>
        <w:t>ü</w:t>
      </w:r>
      <w:r>
        <w:rPr>
          <w:rtl w:val="0"/>
          <w:lang w:val="de-DE"/>
        </w:rPr>
        <w:t>ller, Nelson M</w:t>
      </w:r>
      <w:r>
        <w:rPr>
          <w:rtl w:val="0"/>
          <w:lang w:val="de-DE"/>
        </w:rPr>
        <w:t>ü</w:t>
      </w:r>
      <w:r>
        <w:rPr>
          <w:rtl w:val="0"/>
          <w:lang w:val="de-DE"/>
        </w:rPr>
        <w:t>ller, Cornelia Poletto, Richard Rauch, Christoph R</w:t>
      </w:r>
      <w:r>
        <w:rPr>
          <w:rtl w:val="0"/>
          <w:lang w:val="de-DE"/>
        </w:rPr>
        <w:t>ü</w:t>
      </w:r>
      <w:r>
        <w:rPr>
          <w:rtl w:val="0"/>
          <w:lang w:val="de-DE"/>
        </w:rPr>
        <w:t xml:space="preserve">ffer, Anton Schmaus, Daniel Schmidthaler, Christian Stahl, Philipp Vogel, Christopher Wilbrand. </w:t>
      </w:r>
    </w:p>
    <w:p>
      <w:pPr>
        <w:pStyle w:val="Text A"/>
      </w:pPr>
      <w:r>
        <w:rPr>
          <w:rtl w:val="0"/>
          <w:lang w:val="de-DE"/>
        </w:rPr>
        <w:t>Abschlie</w:t>
      </w:r>
      <w:r>
        <w:rPr>
          <w:rtl w:val="0"/>
          <w:lang w:val="de-DE"/>
        </w:rPr>
        <w:t>ß</w:t>
      </w:r>
      <w:r>
        <w:rPr>
          <w:rtl w:val="0"/>
          <w:lang w:val="de-DE"/>
        </w:rPr>
        <w:t>end bietet das Werk eine ausf</w:t>
      </w:r>
      <w:r>
        <w:rPr>
          <w:rtl w:val="0"/>
          <w:lang w:val="de-DE"/>
        </w:rPr>
        <w:t>ü</w:t>
      </w:r>
      <w:r>
        <w:rPr>
          <w:rtl w:val="0"/>
          <w:lang w:val="de-DE"/>
        </w:rPr>
        <w:t xml:space="preserve">hrliche </w:t>
      </w:r>
      <w:r>
        <w:rPr>
          <w:rtl w:val="0"/>
          <w:lang w:val="de-DE"/>
        </w:rPr>
        <w:t>Ü</w:t>
      </w:r>
      <w:r>
        <w:rPr>
          <w:rtl w:val="0"/>
          <w:lang w:val="de-DE"/>
        </w:rPr>
        <w:t>bersicht zu den Garverfahren (Braten, Grillen, Kochen usw.) sowie zu den Themen Bratwurst selber machen und Nose to Tail.</w:t>
      </w:r>
    </w:p>
    <w:p>
      <w:pPr>
        <w:pStyle w:val="Text A"/>
      </w:pPr>
    </w:p>
    <w:p>
      <w:pPr>
        <w:pStyle w:val="Text A"/>
      </w:pPr>
      <w:r>
        <w:rPr>
          <w:rtl w:val="0"/>
          <w:lang w:val="de-DE"/>
        </w:rPr>
        <w:t>Wir w</w:t>
      </w:r>
      <w:r>
        <w:rPr>
          <w:rtl w:val="0"/>
          <w:lang w:val="de-DE"/>
        </w:rPr>
        <w:t>ü</w:t>
      </w:r>
      <w:r>
        <w:rPr>
          <w:rtl w:val="0"/>
          <w:lang w:val="de-DE"/>
        </w:rPr>
        <w:t>nschen Ihnen viel Freude mit diesem Buch!</w:t>
      </w:r>
    </w:p>
    <w:p>
      <w:pPr>
        <w:pStyle w:val="Text A"/>
      </w:pPr>
      <w:r>
        <w:rPr>
          <w:rtl w:val="0"/>
          <w:lang w:val="de-DE"/>
        </w:rPr>
        <w:t>www.port-culianire.de</w:t>
      </w:r>
    </w:p>
    <w:p>
      <w:pPr>
        <w:pStyle w:val="Text A"/>
      </w:pPr>
    </w:p>
    <w:p>
      <w:pPr>
        <w:pStyle w:val="Text A"/>
      </w:pPr>
    </w:p>
    <w:p>
      <w:pPr>
        <w:pStyle w:val="Text A"/>
        <w:rPr>
          <w:b w:val="1"/>
          <w:bCs w:val="1"/>
        </w:rPr>
      </w:pPr>
      <w:r>
        <w:rPr>
          <w:b w:val="1"/>
          <w:bCs w:val="1"/>
          <w:rtl w:val="0"/>
          <w:lang w:val="de-DE"/>
        </w:rPr>
        <w:t>Thomas Ruhl, Fotograf und Autor</w:t>
      </w:r>
    </w:p>
    <w:p>
      <w:pPr>
        <w:pStyle w:val="Text A"/>
      </w:pPr>
      <w:r>
        <w:rPr>
          <w:rtl w:val="0"/>
          <w:lang w:val="de-DE"/>
        </w:rPr>
        <w:t>Geboren in Bochum. Nach seinem Kunststudium arbeitete Thomas Ruhl als Art Director in internationalen Werbeagenturen, wo er bald zum Creative Director avancierte. Mit 28 Jahren machte er sich mit eigener Werbeagentur und Fotostudio selbst</w:t>
      </w:r>
      <w:r>
        <w:rPr>
          <w:rtl w:val="0"/>
          <w:lang w:val="de-DE"/>
        </w:rPr>
        <w:t>ä</w:t>
      </w:r>
      <w:r>
        <w:rPr>
          <w:rtl w:val="0"/>
          <w:lang w:val="de-DE"/>
        </w:rPr>
        <w:t xml:space="preserve">ndig. Seine Food-Fotografenkarriere startete im Jahr 2000 mit einen Kochbuch </w:t>
      </w:r>
      <w:r>
        <w:rPr>
          <w:rtl w:val="0"/>
          <w:lang w:val="de-DE"/>
        </w:rPr>
        <w:t>ü</w:t>
      </w:r>
      <w:r>
        <w:rPr>
          <w:rtl w:val="0"/>
          <w:lang w:val="de-DE"/>
        </w:rPr>
        <w:t>ber den Drei-Sterne-Koch Dieter M</w:t>
      </w:r>
      <w:r>
        <w:rPr>
          <w:rtl w:val="0"/>
          <w:lang w:val="de-DE"/>
        </w:rPr>
        <w:t>ü</w:t>
      </w:r>
      <w:r>
        <w:rPr>
          <w:rtl w:val="0"/>
          <w:lang w:val="de-DE"/>
        </w:rPr>
        <w:t>ller. Es folgten weitere Kochb</w:t>
      </w:r>
      <w:r>
        <w:rPr>
          <w:rtl w:val="0"/>
          <w:lang w:val="de-DE"/>
        </w:rPr>
        <w:t>ü</w:t>
      </w:r>
      <w:r>
        <w:rPr>
          <w:rtl w:val="0"/>
          <w:lang w:val="de-DE"/>
        </w:rPr>
        <w:t>cher und warenkundliche Werke wie DIE</w:t>
      </w:r>
      <w:r>
        <w:rPr>
          <w:rtl w:val="0"/>
          <w:lang w:val="de-DE"/>
        </w:rPr>
        <w:t> </w:t>
      </w:r>
      <w:r>
        <w:rPr>
          <w:rtl w:val="0"/>
          <w:lang w:val="de-DE"/>
        </w:rPr>
        <w:t>SEE, ausgezeichnet als bestes Fischbuch der Welt. 2003 gr</w:t>
      </w:r>
      <w:r>
        <w:rPr>
          <w:rtl w:val="0"/>
          <w:lang w:val="de-DE"/>
        </w:rPr>
        <w:t>ü</w:t>
      </w:r>
      <w:r>
        <w:rPr>
          <w:rtl w:val="0"/>
          <w:lang w:val="de-DE"/>
        </w:rPr>
        <w:t>ndete Thomas Ruhl die Edition Port Culinaire, drei Jahre sp</w:t>
      </w:r>
      <w:r>
        <w:rPr>
          <w:rtl w:val="0"/>
          <w:lang w:val="de-DE"/>
        </w:rPr>
        <w:t>ä</w:t>
      </w:r>
      <w:r>
        <w:rPr>
          <w:rtl w:val="0"/>
          <w:lang w:val="de-DE"/>
        </w:rPr>
        <w:t>ter folgte das Magazin Port Culinaire, dass er bis zum Jahre 2022 erfolgreich als Chef-Redakteur und Fotograf ver</w:t>
      </w:r>
      <w:r>
        <w:rPr>
          <w:rtl w:val="0"/>
          <w:lang w:val="de-DE"/>
        </w:rPr>
        <w:t>ö</w:t>
      </w:r>
      <w:r>
        <w:rPr>
          <w:rtl w:val="0"/>
          <w:lang w:val="de-DE"/>
        </w:rPr>
        <w:t>ffentlichte. Zudem entwickelte Ruhl gemeinsam mit seiner Frau Carola Gastronomie-Kongresse wie CHEF-SACHE und CHEFS-(R)EVOLUTION, die auch international gro</w:t>
      </w:r>
      <w:r>
        <w:rPr>
          <w:rtl w:val="0"/>
          <w:lang w:val="de-DE"/>
        </w:rPr>
        <w:t>ß</w:t>
      </w:r>
      <w:r>
        <w:rPr>
          <w:rtl w:val="0"/>
          <w:lang w:val="de-DE"/>
        </w:rPr>
        <w:t>es Renommee genie</w:t>
      </w:r>
      <w:r>
        <w:rPr>
          <w:rtl w:val="0"/>
          <w:lang w:val="de-DE"/>
        </w:rPr>
        <w:t>ß</w:t>
      </w:r>
      <w:r>
        <w:rPr>
          <w:rtl w:val="0"/>
          <w:lang w:val="de-DE"/>
        </w:rPr>
        <w:t>en. F</w:t>
      </w:r>
      <w:r>
        <w:rPr>
          <w:rtl w:val="0"/>
          <w:lang w:val="de-DE"/>
        </w:rPr>
        <w:t>ü</w:t>
      </w:r>
      <w:r>
        <w:rPr>
          <w:rtl w:val="0"/>
          <w:lang w:val="de-DE"/>
        </w:rPr>
        <w:t>r seine Arbeit erhielt Thomas Ruhl mehr als 60  internationale Auszeichnungen.</w:t>
      </w:r>
    </w:p>
    <w:p>
      <w:pPr>
        <w:pStyle w:val="Text A"/>
      </w:pPr>
    </w:p>
    <w:p>
      <w:pPr>
        <w:pStyle w:val="Text A"/>
        <w:rPr>
          <w:b w:val="1"/>
          <w:bCs w:val="1"/>
        </w:rPr>
      </w:pPr>
      <w:r>
        <w:rPr>
          <w:b w:val="1"/>
          <w:bCs w:val="1"/>
          <w:rtl w:val="0"/>
          <w:lang w:val="de-DE"/>
        </w:rPr>
        <w:t>Stephan und Wolfgang Otto</w:t>
      </w:r>
    </w:p>
    <w:p>
      <w:pPr>
        <w:pStyle w:val="Text A"/>
      </w:pPr>
      <w:r>
        <w:rPr>
          <w:rtl w:val="0"/>
          <w:lang w:val="de-DE"/>
        </w:rPr>
        <w:t>Mit der Idee, h</w:t>
      </w:r>
      <w:r>
        <w:rPr>
          <w:rtl w:val="0"/>
          <w:lang w:val="de-DE"/>
        </w:rPr>
        <w:t>ö</w:t>
      </w:r>
      <w:r>
        <w:rPr>
          <w:rtl w:val="0"/>
          <w:lang w:val="de-DE"/>
        </w:rPr>
        <w:t>chste Fleischqualit</w:t>
      </w:r>
      <w:r>
        <w:rPr>
          <w:rtl w:val="0"/>
          <w:lang w:val="de-DE"/>
        </w:rPr>
        <w:t>ä</w:t>
      </w:r>
      <w:r>
        <w:rPr>
          <w:rtl w:val="0"/>
          <w:lang w:val="de-DE"/>
        </w:rPr>
        <w:t>t in Deutschland verf</w:t>
      </w:r>
      <w:r>
        <w:rPr>
          <w:rtl w:val="0"/>
          <w:lang w:val="de-DE"/>
        </w:rPr>
        <w:t>ü</w:t>
      </w:r>
      <w:r>
        <w:rPr>
          <w:rtl w:val="0"/>
          <w:lang w:val="de-DE"/>
        </w:rPr>
        <w:t>gbar zu machen, gr</w:t>
      </w:r>
      <w:r>
        <w:rPr>
          <w:rtl w:val="0"/>
          <w:lang w:val="de-DE"/>
        </w:rPr>
        <w:t>ü</w:t>
      </w:r>
      <w:r>
        <w:rPr>
          <w:rtl w:val="0"/>
          <w:lang w:val="de-DE"/>
        </w:rPr>
        <w:t>ndeten die drei Br</w:t>
      </w:r>
      <w:r>
        <w:rPr>
          <w:rtl w:val="0"/>
          <w:lang w:val="de-DE"/>
        </w:rPr>
        <w:t>ü</w:t>
      </w:r>
      <w:r>
        <w:rPr>
          <w:rtl w:val="0"/>
          <w:lang w:val="de-DE"/>
        </w:rPr>
        <w:t>der Michael, Stephan und Wolfgang Otto 2005 ihre Firma OTTO GOURMET buchst</w:t>
      </w:r>
      <w:r>
        <w:rPr>
          <w:rtl w:val="0"/>
          <w:lang w:val="de-DE"/>
        </w:rPr>
        <w:t>ä</w:t>
      </w:r>
      <w:r>
        <w:rPr>
          <w:rtl w:val="0"/>
          <w:lang w:val="de-DE"/>
        </w:rPr>
        <w:t>blich in der elterlichen Garage. Als erste brachten sie Wagyu und wenig sp</w:t>
      </w:r>
      <w:r>
        <w:rPr>
          <w:rtl w:val="0"/>
          <w:lang w:val="de-DE"/>
        </w:rPr>
        <w:t>ä</w:t>
      </w:r>
      <w:r>
        <w:rPr>
          <w:rtl w:val="0"/>
          <w:lang w:val="de-DE"/>
        </w:rPr>
        <w:t>ter Bisonfleisch in die deutsche Spitzengastronomie. Mit ihrem Online-Fleischhandel treten die</w:t>
      </w:r>
      <w:r>
        <w:rPr>
          <w:rtl w:val="0"/>
          <w:lang w:val="de-DE"/>
        </w:rPr>
        <w:t xml:space="preserve"> </w:t>
      </w:r>
      <w:r>
        <w:rPr>
          <w:rtl w:val="0"/>
          <w:lang w:val="de-DE"/>
        </w:rPr>
        <w:t>Otto Br</w:t>
      </w:r>
      <w:r>
        <w:rPr>
          <w:rtl w:val="0"/>
          <w:lang w:val="de-DE"/>
        </w:rPr>
        <w:t>ü</w:t>
      </w:r>
      <w:r>
        <w:rPr>
          <w:rtl w:val="0"/>
          <w:lang w:val="de-DE"/>
        </w:rPr>
        <w:t>der von Anfang an f</w:t>
      </w:r>
      <w:r>
        <w:rPr>
          <w:rtl w:val="0"/>
          <w:lang w:val="de-DE"/>
        </w:rPr>
        <w:t>ü</w:t>
      </w:r>
      <w:r>
        <w:rPr>
          <w:rtl w:val="0"/>
          <w:lang w:val="de-DE"/>
        </w:rPr>
        <w:t>r nachhaltigen Genuss mit gutem Gewissen ein: Lieber weniger Fleisch, aber daf</w:t>
      </w:r>
      <w:r>
        <w:rPr>
          <w:rtl w:val="0"/>
          <w:lang w:val="de-DE"/>
        </w:rPr>
        <w:t>ü</w:t>
      </w:r>
      <w:r>
        <w:rPr>
          <w:rtl w:val="0"/>
          <w:lang w:val="de-DE"/>
        </w:rPr>
        <w:t>r gutes.</w:t>
      </w:r>
    </w:p>
    <w:p>
      <w:pPr>
        <w:pStyle w:val="Text A"/>
      </w:pPr>
      <w:r>
        <w:rPr>
          <w:rtl w:val="0"/>
          <w:lang w:val="de-DE"/>
        </w:rPr>
        <w:t>Seine Liebe zum Fleisch entdeckte Stephan Otto w</w:t>
      </w:r>
      <w:r>
        <w:rPr>
          <w:rtl w:val="0"/>
          <w:lang w:val="de-DE"/>
        </w:rPr>
        <w:t>ä</w:t>
      </w:r>
      <w:r>
        <w:rPr>
          <w:rtl w:val="0"/>
          <w:lang w:val="de-DE"/>
        </w:rPr>
        <w:t>hrend seiner Zeit als Unternehmensberater in New York. Ein (online) gekauftes Sirloin vom Wagyu begeisterte ihn derart, dass er seinen Bruder Wolfgang in Deutschland aus dem Schlaf klingelte und damit den Grundstein f</w:t>
      </w:r>
      <w:r>
        <w:rPr>
          <w:rtl w:val="0"/>
          <w:lang w:val="de-DE"/>
        </w:rPr>
        <w:t>ü</w:t>
      </w:r>
      <w:r>
        <w:rPr>
          <w:rtl w:val="0"/>
          <w:lang w:val="de-DE"/>
        </w:rPr>
        <w:t>r das heute als Branchenprimus anerkannte Familienunternehmen legte. Neben seiner Leidenschaft f</w:t>
      </w:r>
      <w:r>
        <w:rPr>
          <w:rtl w:val="0"/>
          <w:lang w:val="de-DE"/>
        </w:rPr>
        <w:t>ü</w:t>
      </w:r>
      <w:r>
        <w:rPr>
          <w:rtl w:val="0"/>
          <w:lang w:val="de-DE"/>
        </w:rPr>
        <w:t>r das Thema Fleisch besch</w:t>
      </w:r>
      <w:r>
        <w:rPr>
          <w:rtl w:val="0"/>
          <w:lang w:val="de-DE"/>
        </w:rPr>
        <w:t>ä</w:t>
      </w:r>
      <w:r>
        <w:rPr>
          <w:rtl w:val="0"/>
          <w:lang w:val="de-DE"/>
        </w:rPr>
        <w:t>ftigt sich Stephan Otto intensiv mit den Themen Klimawandel und regenerative Landwirtschaft.</w:t>
      </w:r>
    </w:p>
    <w:p>
      <w:pPr>
        <w:pStyle w:val="Text A"/>
      </w:pPr>
      <w:r>
        <w:rPr>
          <w:rtl w:val="0"/>
          <w:lang w:val="de-DE"/>
        </w:rPr>
        <w:t xml:space="preserve">Wolfgang Otto gilt als das Gesicht von OTTO GOURMET. Als erster Fleischsommelier Deutschlands ist er ein gern gesehener Gast in Radio und Fernsehen. Gemeinsam mit seinem Freund Lucki Maurer hatte er mit </w:t>
      </w:r>
      <w:r>
        <w:rPr>
          <w:rtl w:val="0"/>
          <w:lang w:val="de-DE"/>
        </w:rPr>
        <w:t>“</w:t>
      </w:r>
      <w:r>
        <w:rPr>
          <w:rtl w:val="0"/>
          <w:lang w:val="de-DE"/>
        </w:rPr>
        <w:t>In 80 Steaks um die Welt</w:t>
      </w:r>
      <w:r>
        <w:rPr>
          <w:rtl w:val="0"/>
          <w:lang w:val="de-DE"/>
        </w:rPr>
        <w:t xml:space="preserve">“ </w:t>
      </w:r>
      <w:r>
        <w:rPr>
          <w:rtl w:val="0"/>
          <w:lang w:val="de-DE"/>
        </w:rPr>
        <w:t>seine eigene Fernsehsendung. Das Wissen um die Herkunft des Fleisches ist dem ehemaligen Vegetarier Wolfgang Otto sehr wichtig: Er kennt alle Z</w:t>
      </w:r>
      <w:r>
        <w:rPr>
          <w:rtl w:val="0"/>
          <w:lang w:val="de-DE"/>
        </w:rPr>
        <w:t>ü</w:t>
      </w:r>
      <w:r>
        <w:rPr>
          <w:rtl w:val="0"/>
          <w:lang w:val="de-DE"/>
        </w:rPr>
        <w:t>chter und Betriebe des von OTTO GOURMET vertriebenen Fleisches pers</w:t>
      </w:r>
      <w:r>
        <w:rPr>
          <w:rtl w:val="0"/>
          <w:lang w:val="de-DE"/>
        </w:rPr>
        <w:t>ö</w:t>
      </w:r>
      <w:r>
        <w:rPr>
          <w:rtl w:val="0"/>
          <w:lang w:val="de-DE"/>
        </w:rPr>
        <w:t>nlich.</w:t>
      </w:r>
    </w:p>
    <w:sectPr>
      <w:headerReference w:type="default" r:id="rId4"/>
      <w:footerReference w:type="default" r:id="rId5"/>
      <w:pgSz w:w="11900" w:h="16840"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ßzeilen"/>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ßzeilen"/>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1"/>
  <w:evenAndOddHeaders w:val="0"/>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Kopf- und Fußzeilen">
    <w:name w:val="Kopf- und Fußzeilen"/>
    <w:next w:val="Kopf- und Fußzeilen"/>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ext A">
    <w:name w:val="Text A"/>
    <w:next w:val="Text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